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3626907" w14:textId="77777777" w:rsidR="005E209A" w:rsidRDefault="00E319B9" w:rsidP="005E209A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5D69A2E3" w:rsidR="00E319B9" w:rsidRPr="005E209A" w:rsidRDefault="005E209A" w:rsidP="005E209A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5E209A"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9479A5" w:rsidRPr="005E209A">
        <w:rPr>
          <w:rFonts w:ascii="Times New Roman" w:hAnsi="Times New Roman" w:cs="Times New Roman"/>
          <w:sz w:val="28"/>
          <w:szCs w:val="28"/>
        </w:rPr>
        <w:t>2025 року</w:t>
      </w:r>
      <w:r w:rsidR="00E319B9" w:rsidRPr="005E209A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 w:rsidRPr="005E209A">
        <w:rPr>
          <w:rFonts w:ascii="Times New Roman" w:hAnsi="Times New Roman" w:cs="Times New Roman"/>
          <w:sz w:val="28"/>
          <w:szCs w:val="28"/>
        </w:rPr>
        <w:t xml:space="preserve">  </w:t>
      </w:r>
      <w:r w:rsidR="00E319B9" w:rsidRPr="005E209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19B9" w:rsidRPr="005E209A">
        <w:rPr>
          <w:rFonts w:ascii="Times New Roman" w:hAnsi="Times New Roman" w:cs="Times New Roman"/>
          <w:sz w:val="28"/>
          <w:szCs w:val="28"/>
        </w:rPr>
        <w:t xml:space="preserve">  </w:t>
      </w:r>
      <w:r w:rsidR="007C22FB" w:rsidRPr="005E209A">
        <w:rPr>
          <w:rFonts w:ascii="Times New Roman" w:hAnsi="Times New Roman" w:cs="Times New Roman"/>
          <w:sz w:val="28"/>
          <w:szCs w:val="28"/>
        </w:rPr>
        <w:t>м.</w:t>
      </w:r>
      <w:r w:rsidR="00E319B9" w:rsidRPr="005E209A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 w:rsidR="009A58EF">
        <w:rPr>
          <w:rFonts w:ascii="Times New Roman" w:hAnsi="Times New Roman" w:cs="Times New Roman"/>
          <w:sz w:val="28"/>
          <w:szCs w:val="28"/>
        </w:rPr>
        <w:t xml:space="preserve">                     № 194</w:t>
      </w:r>
    </w:p>
    <w:p w14:paraId="63FD4F90" w14:textId="262A4ADC" w:rsidR="003D7543" w:rsidRPr="003D7543" w:rsidRDefault="003D7543" w:rsidP="003D75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</w:pP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Про </w:t>
      </w:r>
      <w:r w:rsidR="00F95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коригування</w:t>
      </w: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 тариф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ів</w:t>
      </w: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 на </w:t>
      </w:r>
    </w:p>
    <w:p w14:paraId="07E23C5B" w14:textId="0C3CEB2B" w:rsidR="003D7543" w:rsidRPr="003D7543" w:rsidRDefault="003D7543" w:rsidP="003D75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</w:pPr>
      <w:proofErr w:type="spellStart"/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послу</w:t>
      </w: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и</w:t>
      </w:r>
      <w:proofErr w:type="spellEnd"/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 з </w:t>
      </w:r>
      <w:proofErr w:type="spellStart"/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централ</w:t>
      </w: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і</w:t>
      </w: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зованого</w:t>
      </w:r>
      <w:proofErr w:type="spellEnd"/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 </w:t>
      </w:r>
    </w:p>
    <w:p w14:paraId="7BD912F6" w14:textId="1FB04B21" w:rsidR="003D7543" w:rsidRPr="003D7543" w:rsidRDefault="003D7543" w:rsidP="00227A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</w:pPr>
      <w:r w:rsidRPr="003D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водопостачання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та водовідведення </w:t>
      </w:r>
    </w:p>
    <w:p w14:paraId="51B9737B" w14:textId="77777777" w:rsidR="003D7543" w:rsidRPr="003D7543" w:rsidRDefault="003D7543" w:rsidP="003D75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7BA1CD16" w14:textId="1F513238" w:rsidR="003D7543" w:rsidRDefault="00F950F3" w:rsidP="003D754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Керуючись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підпункт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другим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пункту «а»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статті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28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частин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ою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першою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статті 52, частин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ою шостою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статті 59  Закону України 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 місцеве самоврядування в Україні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», Закон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України  «Про житлово – комунальні послуги», Закон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України «Про питну воду, питне водопостачання та водовідведення», </w:t>
      </w:r>
      <w:r w:rsidR="003D7543" w:rsidRPr="003D754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Порядк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ом</w:t>
      </w:r>
      <w:r w:rsidR="003D7543" w:rsidRPr="003D754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 затверджен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им</w:t>
      </w:r>
      <w:r w:rsidR="003D7543" w:rsidRPr="003D754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наказом Міністерства регіонального розвитку, будівництва та житлово-комунального господарства України від 12 вересня 2018 року № 239, Порядк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ом</w:t>
      </w:r>
      <w:r w:rsidR="003D7543" w:rsidRPr="003D754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інформування споживачів про намір зміни цін/тарифів на комунальні послуги з обґрунтуванням такої необхідності, затверджен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им</w:t>
      </w:r>
      <w:r w:rsidR="003D7543" w:rsidRPr="003D754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наказом Міністерства регіонального розвитку, будівництва та житлово-комунального господарства від 05 червня 2018 року № 130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розглянувши заяву КП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«Погребище</w:t>
      </w:r>
      <w:r w:rsid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» Погребищенської міської ради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</w:t>
      </w:r>
      <w:r w:rsid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04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квітня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 № </w:t>
      </w:r>
      <w:r w:rsid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0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5290294C" w14:textId="4BFE7380" w:rsidR="003D7543" w:rsidRPr="003D7543" w:rsidRDefault="003D7543" w:rsidP="00A428F5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3D75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3DCCB08F" w14:textId="6DB53415" w:rsidR="003D7543" w:rsidRDefault="00227A2B" w:rsidP="00227A2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</w:t>
      </w:r>
      <w:r w:rsidR="003D7543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Встановити з 01 </w:t>
      </w:r>
      <w:r w:rsid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червня</w:t>
      </w:r>
      <w:r w:rsidR="003D7543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2025 року по 31 грудня 2025 року </w:t>
      </w:r>
      <w:r w:rsidR="001805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скориговані </w:t>
      </w:r>
      <w:r w:rsidR="0018050B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тариф</w:t>
      </w:r>
      <w:r w:rsidR="001805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 </w:t>
      </w:r>
      <w:r w:rsidR="0018050B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послуг</w:t>
      </w:r>
      <w:r w:rsidR="001805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и, які надає комунальне підприємство </w:t>
      </w:r>
      <w:r w:rsidR="003D7543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«Погребище</w:t>
      </w:r>
      <w:r w:rsid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комунсервіс</w:t>
      </w:r>
      <w:r w:rsidR="003D7543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Погребищенської міської ради</w:t>
      </w:r>
      <w:r w:rsidR="001805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Вінницького району Вінницької області, а саме:</w:t>
      </w:r>
      <w:r w:rsidR="003D7543"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366A6C7D" w14:textId="77777777" w:rsidR="00227A2B" w:rsidRDefault="003D7543" w:rsidP="00227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 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централізованого водопостачання для споживачів у розмірі 36,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59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грн  за 1 м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3</w:t>
      </w:r>
      <w:r w:rsidR="00227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7F8D2CDC" w14:textId="03B0D12A" w:rsidR="003D7543" w:rsidRDefault="00227A2B" w:rsidP="00227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 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централізованого водо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відведення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споживачів у розмірі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42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54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грн  за 1 м</w:t>
      </w:r>
      <w:r w:rsidRPr="003D754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154DBED" w14:textId="366672DC" w:rsidR="00EC673C" w:rsidRDefault="00EC673C" w:rsidP="00227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Структура тарифів додається.</w:t>
      </w:r>
    </w:p>
    <w:p w14:paraId="380D3ED9" w14:textId="77777777" w:rsidR="00227A2B" w:rsidRDefault="00227A2B" w:rsidP="00227A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407FFAD" w14:textId="77777777" w:rsidR="00585B05" w:rsidRDefault="00585B05" w:rsidP="00F950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C9891B2" w14:textId="77777777" w:rsidR="00585B05" w:rsidRDefault="00585B05" w:rsidP="00F950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9A89EC8" w14:textId="389AB455" w:rsidR="0098111E" w:rsidRDefault="00227A2B" w:rsidP="00F950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F950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Визнати таким</w:t>
      </w:r>
      <w:r w:rsidR="009811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F950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 втратил</w:t>
      </w:r>
      <w:r w:rsidR="009811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F950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чинність, </w:t>
      </w:r>
      <w:r w:rsidR="009811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тарифи на послуги з централізованого водопостачання та водовідведення</w:t>
      </w:r>
      <w:r w:rsidR="009A58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9811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встановлені </w:t>
      </w:r>
      <w:r w:rsidR="00F950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</w:t>
      </w:r>
      <w:r w:rsidR="001A695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F950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виконавчого комітету </w:t>
      </w:r>
      <w:r w:rsidR="00F950F3" w:rsidRPr="003D754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 міської ради</w:t>
      </w:r>
      <w:r w:rsid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15 червня 2023 року </w:t>
      </w:r>
      <w:r w:rsidR="001A6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</w:t>
      </w:r>
      <w:r w:rsid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>№ 252 «</w:t>
      </w:r>
      <w:r w:rsidR="00F950F3" w:rsidRP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 встановлення тарифів на послуги з централізованого</w:t>
      </w:r>
      <w:r w:rsid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950F3" w:rsidRP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водопостачання, водовідведення</w:t>
      </w:r>
      <w:r w:rsid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950F3" w:rsidRPr="00F950F3">
        <w:rPr>
          <w:rFonts w:ascii="Times New Roman" w:eastAsia="Times New Roman" w:hAnsi="Times New Roman" w:cs="Times New Roman"/>
          <w:sz w:val="28"/>
          <w:szCs w:val="28"/>
          <w:lang w:eastAsia="x-none"/>
        </w:rPr>
        <w:t>та  вивезення рідких нечистот для КП «Погребищекомунсервіс»</w:t>
      </w:r>
      <w:r w:rsidR="0098111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0A99F725" w14:textId="77777777" w:rsidR="0098111E" w:rsidRDefault="0098111E" w:rsidP="00F950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11BFF0C" w14:textId="0AF2237A" w:rsidR="003D7543" w:rsidRPr="003D7543" w:rsidRDefault="0098111E" w:rsidP="00F950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3.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543" w:rsidRPr="003D754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2A142BE7" w14:textId="77777777" w:rsidR="003D7543" w:rsidRPr="003D7543" w:rsidRDefault="003D7543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2E50DC4" w14:textId="77777777" w:rsidR="003D7543" w:rsidRPr="003D7543" w:rsidRDefault="003D7543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D75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  </w:t>
      </w:r>
      <w:r w:rsidRPr="003D75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</w:p>
    <w:p w14:paraId="084DFD2C" w14:textId="1547D6DA" w:rsidR="003D7543" w:rsidRDefault="003D7543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  <w:r w:rsidRPr="003D75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27A2B" w:rsidRPr="00F950F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         </w:t>
      </w:r>
      <w:r w:rsidRPr="003D75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proofErr w:type="spellStart"/>
      <w:r w:rsidR="00227A2B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М</w:t>
      </w:r>
      <w:r w:rsidRPr="003D754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іський</w:t>
      </w:r>
      <w:proofErr w:type="spellEnd"/>
      <w:r w:rsidRPr="003D754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 xml:space="preserve"> голова                                    </w:t>
      </w:r>
      <w:proofErr w:type="spellStart"/>
      <w:r w:rsidRPr="003D754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Сергій</w:t>
      </w:r>
      <w:proofErr w:type="spellEnd"/>
      <w:r w:rsidRPr="003D754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 xml:space="preserve"> ВОЛИНСЬКИЙ</w:t>
      </w:r>
    </w:p>
    <w:p w14:paraId="6840E912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1D3A43F6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5F4E07D6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4F8F83EB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4FC4ACC8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47254966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7C7DB899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7E1FD105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25A2AE5F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6D08283C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6CFC68B3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2A49923D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637C07B3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28403A31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43052D50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38A822CA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254B7939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5B765161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651CCFA0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1D5621B7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0C58353D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2EFF0AC7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094D2ED1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7109B614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1C9B1946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05255D96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0583FE17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33B76D7B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1EEFD935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726C91B4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4A1EA339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14688CDD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</w:p>
    <w:p w14:paraId="6B4B8BF3" w14:textId="77777777" w:rsidR="00992F99" w:rsidRDefault="00992F99" w:rsidP="003D754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sectPr w:rsidR="00992F99" w:rsidSect="00227A2B">
          <w:headerReference w:type="default" r:id="rId10"/>
          <w:headerReference w:type="first" r:id="rId11"/>
          <w:pgSz w:w="11906" w:h="16838" w:code="9"/>
          <w:pgMar w:top="964" w:right="567" w:bottom="1021" w:left="1701" w:header="709" w:footer="709" w:gutter="0"/>
          <w:pgNumType w:start="2"/>
          <w:cols w:space="708"/>
          <w:docGrid w:linePitch="360"/>
        </w:sectPr>
      </w:pPr>
    </w:p>
    <w:p w14:paraId="6EFD945D" w14:textId="77777777" w:rsidR="00992F99" w:rsidRDefault="00992F99" w:rsidP="00992F99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Додаток</w:t>
      </w:r>
    </w:p>
    <w:p w14:paraId="1131B078" w14:textId="77777777" w:rsidR="00992F99" w:rsidRDefault="00992F99" w:rsidP="00992F99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до рішення виконавчого комітету</w:t>
      </w:r>
    </w:p>
    <w:p w14:paraId="3A4BA8A9" w14:textId="77777777" w:rsidR="00992F99" w:rsidRDefault="00992F99" w:rsidP="00992F99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14:paraId="039236A9" w14:textId="1B09F79C" w:rsidR="00992F99" w:rsidRDefault="00992F99" w:rsidP="00992F99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08 травня 2025року  № 194</w:t>
      </w:r>
    </w:p>
    <w:p w14:paraId="1B47AE04" w14:textId="77777777" w:rsidR="00992F99" w:rsidRDefault="00992F99" w:rsidP="00992F99">
      <w:pPr>
        <w:jc w:val="center"/>
        <w:rPr>
          <w:b/>
          <w:sz w:val="24"/>
          <w:szCs w:val="24"/>
        </w:rPr>
      </w:pPr>
    </w:p>
    <w:p w14:paraId="27EB80E8" w14:textId="686CE4E0" w:rsidR="00992F99" w:rsidRDefault="00992F99" w:rsidP="00992F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  тарифів централізованого водопостачання та водовідведення КП «</w:t>
      </w:r>
      <w:proofErr w:type="spellStart"/>
      <w:r>
        <w:rPr>
          <w:b/>
          <w:sz w:val="24"/>
          <w:szCs w:val="24"/>
        </w:rPr>
        <w:t>Погребищекомунсервіс</w:t>
      </w:r>
      <w:proofErr w:type="spellEnd"/>
      <w:r>
        <w:rPr>
          <w:b/>
          <w:sz w:val="24"/>
          <w:szCs w:val="24"/>
        </w:rPr>
        <w:t>» на 2025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р.</w:t>
      </w:r>
    </w:p>
    <w:tbl>
      <w:tblPr>
        <w:tblStyle w:val="af4"/>
        <w:tblpPr w:leftFromText="180" w:rightFromText="180" w:vertAnchor="page" w:horzAnchor="margin" w:tblpY="3016"/>
        <w:tblW w:w="15304" w:type="dxa"/>
        <w:tblLook w:val="04A0" w:firstRow="1" w:lastRow="0" w:firstColumn="1" w:lastColumn="0" w:noHBand="0" w:noVBand="1"/>
      </w:tblPr>
      <w:tblGrid>
        <w:gridCol w:w="441"/>
        <w:gridCol w:w="4530"/>
        <w:gridCol w:w="1273"/>
        <w:gridCol w:w="1264"/>
        <w:gridCol w:w="1426"/>
        <w:gridCol w:w="1133"/>
        <w:gridCol w:w="1133"/>
        <w:gridCol w:w="135"/>
        <w:gridCol w:w="1280"/>
        <w:gridCol w:w="1416"/>
        <w:gridCol w:w="1273"/>
      </w:tblGrid>
      <w:tr w:rsidR="00992F99" w14:paraId="2CF8DD76" w14:textId="77777777" w:rsidTr="00992F99">
        <w:trPr>
          <w:trHeight w:val="421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9A1" w14:textId="77777777" w:rsidR="00992F99" w:rsidRDefault="00992F99"/>
        </w:tc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4B1" w14:textId="77777777" w:rsidR="00992F99" w:rsidRDefault="00992F99"/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4C6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</w:p>
          <w:p w14:paraId="6B113E0A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Централізоване водопостачання 2023р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4DF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</w:p>
          <w:p w14:paraId="1EA9ED65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Централізоване водовідведення</w:t>
            </w:r>
          </w:p>
          <w:p w14:paraId="7804FFE0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2023р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973" w14:textId="77777777" w:rsidR="00992F99" w:rsidRDefault="00992F99">
            <w:pPr>
              <w:rPr>
                <w:b/>
                <w:sz w:val="16"/>
                <w:szCs w:val="16"/>
              </w:rPr>
            </w:pPr>
          </w:p>
          <w:p w14:paraId="0DB25255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Централізоване водопостачання</w:t>
            </w:r>
          </w:p>
          <w:p w14:paraId="0D0D3C9B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2025р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2DA" w14:textId="77777777" w:rsidR="00992F99" w:rsidRDefault="00992F99">
            <w:pPr>
              <w:rPr>
                <w:b/>
                <w:sz w:val="16"/>
                <w:szCs w:val="16"/>
              </w:rPr>
            </w:pPr>
          </w:p>
          <w:p w14:paraId="1671F60C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Централізоване водовідведення 2025р</w:t>
            </w:r>
          </w:p>
        </w:tc>
      </w:tr>
      <w:tr w:rsidR="00992F99" w14:paraId="7C7C9185" w14:textId="77777777" w:rsidTr="00992F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CD0F" w14:textId="77777777" w:rsidR="00992F99" w:rsidRDefault="00992F9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A671" w14:textId="77777777" w:rsidR="00992F99" w:rsidRDefault="00992F99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2FC3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тис. </w:t>
            </w: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на рік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91" w14:textId="77777777" w:rsidR="00992F99" w:rsidRDefault="00992F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м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2DBD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тис. </w:t>
            </w: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на рік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911D" w14:textId="77777777" w:rsidR="00992F99" w:rsidRDefault="00992F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м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DD46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тис. </w:t>
            </w: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на рік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BB2B" w14:textId="77777777" w:rsidR="00992F99" w:rsidRDefault="00992F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м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3A76" w14:textId="77777777" w:rsidR="00992F99" w:rsidRDefault="00992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тис. </w:t>
            </w: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на рік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928B" w14:textId="77777777" w:rsidR="00992F99" w:rsidRDefault="00992F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b/>
                <w:sz w:val="16"/>
                <w:szCs w:val="16"/>
              </w:rPr>
              <w:t>грн</w:t>
            </w:r>
            <w:proofErr w:type="spellEnd"/>
            <w:r>
              <w:rPr>
                <w:b/>
                <w:sz w:val="16"/>
                <w:szCs w:val="16"/>
              </w:rPr>
              <w:t xml:space="preserve"> м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</w:p>
        </w:tc>
      </w:tr>
      <w:tr w:rsidR="00992F99" w14:paraId="76372F96" w14:textId="77777777" w:rsidTr="00992F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8FE7" w14:textId="77777777" w:rsidR="00992F99" w:rsidRDefault="00992F99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8309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BC3E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9DC5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6329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F881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5A30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9770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7FC6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B1D6" w14:textId="77777777" w:rsidR="00992F99" w:rsidRDefault="00992F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</w:tr>
      <w:tr w:rsidR="00992F99" w14:paraId="30953AC5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8D52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F5822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Виробнича </w:t>
            </w:r>
            <w:r>
              <w:rPr>
                <w:rFonts w:ascii="Times New Roman" w:hAnsi="Times New Roman" w:cs="Times New Roman"/>
                <w:b/>
              </w:rPr>
              <w:t>собівартість, у тому числі: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E5E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1687890,37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52D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069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752249,86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3B01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43A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1372018,89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DAB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E3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974380,34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01C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31,74</w:t>
            </w:r>
          </w:p>
        </w:tc>
      </w:tr>
      <w:tr w:rsidR="00992F99" w14:paraId="617EDCDC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681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F82E1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Інші матеріальні витрати, у тому числі;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0C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9D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72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7ED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240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37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F2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FE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08E7145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0C2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EAE57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Електроенергія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0D9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828899,42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D085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56A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590489,74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AC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067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1367778,89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06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6BD8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974380,34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21C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31,74</w:t>
            </w:r>
          </w:p>
        </w:tc>
      </w:tr>
      <w:tr w:rsidR="00992F99" w14:paraId="35313BD4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5BF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0445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Витрати на придбання води в інших суб'єктів господарювання/</w:t>
            </w:r>
          </w:p>
          <w:p w14:paraId="69DFBAA2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чищення власних СТІЧНИХ ВОД ІНШИМИ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47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35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EE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11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AA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4FB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02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BB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7F1BFD37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F9C6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FEE4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Витрати на пальне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22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28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49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91D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93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E0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13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B1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17390053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1B57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BDC41" w14:textId="77777777" w:rsidR="00992F99" w:rsidRDefault="00992F99">
            <w:pPr>
              <w:pStyle w:val="af7"/>
              <w:spacing w:line="30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Матеріали, запасні частини та інші матеріальні ресурси (ремонт)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8F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13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2D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BF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6D9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985D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FA3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959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7AB0261D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3FCE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2788A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Прямі витрат на оплату прані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EA2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577525,80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8D7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6,82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8D1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97433,20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6F7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3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767465,34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B27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85E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85A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813D1D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2D8E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786B7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Інші прямі витрати, у тому числі;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E40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281469,15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FB8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8FD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64326,92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153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49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A63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A2B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1D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1BB7FCF7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FD8E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9E423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Відрахування па соціальні заходи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EB5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127055,68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D75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801E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21435,30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C721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AB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168842,37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0DF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7FA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84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3542B2A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5E67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28AFA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Амортизаційні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98D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23897,29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D3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2CC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21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1F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95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3C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3E1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6563544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9660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EC090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Інші прямі витрати податки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061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130516,18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8508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491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42891,62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DDC0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10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05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7EC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0A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3944868D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604C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92158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Загальновиробничі витрати, </w:t>
            </w:r>
            <w:r>
              <w:rPr>
                <w:rFonts w:ascii="Times New Roman" w:hAnsi="Times New Roman" w:cs="Times New Roman"/>
                <w:b/>
              </w:rPr>
              <w:t xml:space="preserve">у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тому </w:t>
            </w:r>
            <w:r>
              <w:rPr>
                <w:rFonts w:ascii="Times New Roman" w:hAnsi="Times New Roman" w:cs="Times New Roman"/>
                <w:b/>
              </w:rPr>
              <w:t>числі: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FB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57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16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DC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39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08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4D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F3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4129FA43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9C54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BF279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Витрати на оплату праці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90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67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00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AC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D06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0A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4E1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700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D5D0328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B2E3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55A14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Відрахування на соціальні заходи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9C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089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44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0F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87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25D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CB6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28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0511DD0B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D9DD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8E64D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Амортизаційні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AD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64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15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1C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2C3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36154,12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4445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73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19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433DCB2F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9F07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69395" w14:textId="77777777" w:rsidR="00992F99" w:rsidRDefault="00992F99">
            <w:pPr>
              <w:pStyle w:val="af7"/>
              <w:spacing w:line="30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Витрати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6BE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6A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F8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55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AEF5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141410,55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C5D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BFD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72049,59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3E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2,35</w:t>
            </w:r>
          </w:p>
        </w:tc>
      </w:tr>
      <w:tr w:rsidR="00992F99" w14:paraId="017BB245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9D3F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54531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Інші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15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5D2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66E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9F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5C5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77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69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7A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6185C3ED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CF0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BB0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Адміністративні витрати, у тому числі: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4C4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179510,31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962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07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67350,73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FDD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4F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92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85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BA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28630CD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5142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C3BF9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 на оплату праці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A7F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136077,16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310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F7F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51054,99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6BB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554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9B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E4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7F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C5783F2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FE0B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0B01A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Банківські </w:t>
            </w:r>
            <w:r>
              <w:rPr>
                <w:rFonts w:ascii="Times New Roman" w:hAnsi="Times New Roman" w:cs="Times New Roman"/>
                <w:b/>
                <w:smallCaps/>
              </w:rPr>
              <w:t>послуги</w:t>
            </w:r>
            <w:r>
              <w:rPr>
                <w:rFonts w:ascii="Times New Roman" w:hAnsi="Times New Roman" w:cs="Times New Roman"/>
                <w:b/>
              </w:rPr>
              <w:t xml:space="preserve"> и, підзвіт, пальне, амортизація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9E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29936,98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EB9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DFA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11232,10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F36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95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6D4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80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8B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F6D9442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B7FA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7BC39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Амортизаційні відрахування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BEB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13496,17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041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B42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5063,65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44A7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5B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9BE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31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875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0FA1D2F2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9EE4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54E6C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Втрати, пов'язані зі сплатою податків, зборів та інших передбачених законодавством обов'язкових платежів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48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9B5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C8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73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19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68B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A6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82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F4F829A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48A8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E3E75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Інші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7C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63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83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86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E3E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3C5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2E1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F8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FA00D6F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2F81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52E5F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Витрати на збут, у тому числі: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C96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F6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FC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F3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2F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6D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C5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2AD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3BEEE8B7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5649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AE4C4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Витрати  на оплату праці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08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F0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51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899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D7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0C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F2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7D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0AF2ED2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8D7F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B12E1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Відрахування на соціальні заходи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876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12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FC5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2B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D0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8A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5C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3E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4FB448DC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0295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3F53C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Амортизаційні відрахування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FE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FD3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75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607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80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AE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C0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3A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691D663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0CF1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95E68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Інші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1F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85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A5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A9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03D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3B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C4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A9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698FA55F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86C2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07E71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Інші операційні виграти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73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42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BC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EC8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4C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B0B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8DA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3C9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2F582A1B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22C6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AEA0A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Фінансові витрати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88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A9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6E6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42E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4C3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D1F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DD0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EA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57238C0" w14:textId="77777777" w:rsidR="00992F99" w:rsidRDefault="00992F99" w:rsidP="00992F99">
      <w:pPr>
        <w:spacing w:after="0"/>
        <w:rPr>
          <w:sz w:val="14"/>
          <w:szCs w:val="14"/>
        </w:rPr>
        <w:sectPr w:rsidR="00992F99">
          <w:pgSz w:w="16838" w:h="11906" w:orient="landscape"/>
          <w:pgMar w:top="567" w:right="1134" w:bottom="850" w:left="1134" w:header="708" w:footer="708" w:gutter="0"/>
          <w:cols w:space="720"/>
        </w:sectPr>
      </w:pPr>
      <w:bookmarkStart w:id="0" w:name="_GoBack"/>
      <w:bookmarkEnd w:id="0"/>
    </w:p>
    <w:tbl>
      <w:tblPr>
        <w:tblStyle w:val="af4"/>
        <w:tblpPr w:leftFromText="180" w:rightFromText="180" w:horzAnchor="margin" w:tblpY="690"/>
        <w:tblW w:w="15304" w:type="dxa"/>
        <w:tblLook w:val="04A0" w:firstRow="1" w:lastRow="0" w:firstColumn="1" w:lastColumn="0" w:noHBand="0" w:noVBand="1"/>
      </w:tblPr>
      <w:tblGrid>
        <w:gridCol w:w="441"/>
        <w:gridCol w:w="4530"/>
        <w:gridCol w:w="1273"/>
        <w:gridCol w:w="1264"/>
        <w:gridCol w:w="1426"/>
        <w:gridCol w:w="1133"/>
        <w:gridCol w:w="1133"/>
        <w:gridCol w:w="1415"/>
        <w:gridCol w:w="1416"/>
        <w:gridCol w:w="1273"/>
      </w:tblGrid>
      <w:tr w:rsidR="00992F99" w14:paraId="5030C8C3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06E0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C9325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Повна собівартість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CF2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1867400,68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2EA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D13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819600,59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60B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05A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2485891,27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A1D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D4ED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1046429,93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72C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34,09</w:t>
            </w:r>
          </w:p>
        </w:tc>
      </w:tr>
      <w:tr w:rsidR="00992F99" w14:paraId="7E0A9694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B3B5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522E8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Розрахунковий прибуток, у тому числі: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1DB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E0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55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1F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3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0BC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40CF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41857,20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305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1,36</w:t>
            </w:r>
          </w:p>
        </w:tc>
      </w:tr>
      <w:tr w:rsidR="00992F99" w14:paraId="2EC853DA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A35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BD990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Рентабельність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5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326795,12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CB0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240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120386,51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7B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C0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99435,65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7D31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74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89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7E6FC5A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8C7D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B7D63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Дивіденди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0F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A6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2B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DB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2419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08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53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91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028E3AD4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A4DD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4877B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Резервний фонд (капітал)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15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CC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BA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6BF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6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DC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AC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3D1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1363BB5D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9595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E424E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розвиток виробництва (виробничі інвестиції)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EA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65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09D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00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4BB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0A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72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9F4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5AC98446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8A77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7F376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Інше використання прибутку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60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990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1CE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32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F7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B7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DE5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FC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6961B72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4FFC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D7F96" w14:textId="77777777" w:rsidR="00992F99" w:rsidRDefault="00992F99">
            <w:pPr>
              <w:pStyle w:val="af7"/>
              <w:spacing w:line="3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Вартість централізованого водопостачання і водовідведення, тис.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грн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A63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2194195,80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38A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25,87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CF1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939987,10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0F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4D2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2585326,92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9DB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AA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1088287,13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CF0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35,45</w:t>
            </w:r>
          </w:p>
        </w:tc>
      </w:tr>
      <w:tr w:rsidR="00992F99" w14:paraId="0D51F20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45E9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FF28E" w14:textId="77777777" w:rsidR="00992F99" w:rsidRDefault="00992F99">
            <w:pPr>
              <w:pStyle w:val="af7"/>
              <w:spacing w:line="40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Тариф на централізоване водопостачання та водовідведення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тис.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</w:rPr>
              <w:t>грн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58A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4CF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5B1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E81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093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D28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4A2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12B" w14:textId="77777777" w:rsidR="00992F99" w:rsidRDefault="00992F99">
            <w:pPr>
              <w:jc w:val="center"/>
              <w:rPr>
                <w:sz w:val="16"/>
                <w:szCs w:val="16"/>
              </w:rPr>
            </w:pPr>
          </w:p>
        </w:tc>
      </w:tr>
      <w:tr w:rsidR="00992F99" w14:paraId="613B1F3E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B7FD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22187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Обсяг реалізації, тис м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3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FDC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84800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04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30700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4646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84800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AF8A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30700</w:t>
            </w:r>
          </w:p>
        </w:tc>
      </w:tr>
      <w:tr w:rsidR="00992F99" w14:paraId="3F01EA9C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83C3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D9B71" w14:textId="77777777" w:rsidR="00992F99" w:rsidRDefault="00992F99">
            <w:pPr>
              <w:pStyle w:val="af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ПДВ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227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5,17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A543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6,12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F579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6,10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FCB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7,09</w:t>
            </w:r>
          </w:p>
        </w:tc>
      </w:tr>
      <w:tr w:rsidR="00992F99" w14:paraId="5788A881" w14:textId="77777777" w:rsidTr="00992F99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30AC" w14:textId="77777777" w:rsidR="00992F99" w:rsidRDefault="00992F9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213B2" w14:textId="77777777" w:rsidR="00992F99" w:rsidRDefault="00992F99">
            <w:pPr>
              <w:pStyle w:val="af7"/>
              <w:tabs>
                <w:tab w:val="left" w:leader="underscore" w:pos="2952"/>
              </w:tabs>
              <w:spacing w:line="33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Тариф на централізоване водопостачання та водовідведення тис.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(з ПДВ)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6C02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31,04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421E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36,73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7E58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36,59 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E324" w14:textId="77777777" w:rsidR="00992F99" w:rsidRDefault="00992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42,54</w:t>
            </w:r>
          </w:p>
        </w:tc>
      </w:tr>
    </w:tbl>
    <w:p w14:paraId="30B54132" w14:textId="77777777" w:rsidR="00992F99" w:rsidRDefault="00992F99" w:rsidP="00992F99">
      <w:pPr>
        <w:rPr>
          <w:lang w:val="ru-RU"/>
        </w:rPr>
      </w:pPr>
    </w:p>
    <w:p w14:paraId="3492D6F5" w14:textId="77777777" w:rsidR="00992F99" w:rsidRDefault="00992F99" w:rsidP="00992F99">
      <w:pPr>
        <w:jc w:val="center"/>
      </w:pPr>
    </w:p>
    <w:p w14:paraId="004D4CE6" w14:textId="77777777" w:rsidR="00992F99" w:rsidRDefault="00992F99" w:rsidP="00992F99">
      <w:pPr>
        <w:jc w:val="center"/>
      </w:pPr>
      <w:r>
        <w:t>Начальник КП «</w:t>
      </w:r>
      <w:proofErr w:type="spellStart"/>
      <w:r>
        <w:t>Погребищекомунсервіс</w:t>
      </w:r>
      <w:proofErr w:type="spellEnd"/>
      <w:r>
        <w:t>»</w:t>
      </w:r>
      <w:r>
        <w:tab/>
      </w:r>
      <w:r>
        <w:tab/>
        <w:t xml:space="preserve">                     </w:t>
      </w:r>
      <w:r>
        <w:tab/>
        <w:t>Роман ПРИЛУЦЬКИЙ</w:t>
      </w:r>
    </w:p>
    <w:p w14:paraId="308BC981" w14:textId="77777777" w:rsidR="00992F99" w:rsidRDefault="00992F99" w:rsidP="00992F99">
      <w:pPr>
        <w:rPr>
          <w:lang w:val="ru-RU"/>
        </w:rPr>
      </w:pPr>
    </w:p>
    <w:p w14:paraId="09F0B4E2" w14:textId="60386813" w:rsidR="00992F99" w:rsidRPr="003D7543" w:rsidRDefault="00992F99" w:rsidP="00992F99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sectPr w:rsidR="00992F99" w:rsidRPr="003D7543" w:rsidSect="00992F99">
      <w:pgSz w:w="16838" w:h="11906" w:orient="landscape" w:code="9"/>
      <w:pgMar w:top="567" w:right="1021" w:bottom="1701" w:left="96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675B0" w14:textId="77777777" w:rsidR="008B20B3" w:rsidRDefault="008B20B3" w:rsidP="00063119">
      <w:pPr>
        <w:spacing w:after="0" w:line="240" w:lineRule="auto"/>
      </w:pPr>
      <w:r>
        <w:separator/>
      </w:r>
    </w:p>
  </w:endnote>
  <w:endnote w:type="continuationSeparator" w:id="0">
    <w:p w14:paraId="68CC68A9" w14:textId="77777777" w:rsidR="008B20B3" w:rsidRDefault="008B20B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DAC1A" w14:textId="77777777" w:rsidR="008B20B3" w:rsidRDefault="008B20B3" w:rsidP="00063119">
      <w:pPr>
        <w:spacing w:after="0" w:line="240" w:lineRule="auto"/>
      </w:pPr>
      <w:r>
        <w:separator/>
      </w:r>
    </w:p>
  </w:footnote>
  <w:footnote w:type="continuationSeparator" w:id="0">
    <w:p w14:paraId="3D0CD3DA" w14:textId="77777777" w:rsidR="008B20B3" w:rsidRDefault="008B20B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320901"/>
    <w:multiLevelType w:val="hybridMultilevel"/>
    <w:tmpl w:val="896EA7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50B"/>
    <w:rsid w:val="00180669"/>
    <w:rsid w:val="00181830"/>
    <w:rsid w:val="00183C5F"/>
    <w:rsid w:val="00186827"/>
    <w:rsid w:val="001941F8"/>
    <w:rsid w:val="00195EFD"/>
    <w:rsid w:val="001A2094"/>
    <w:rsid w:val="001A6957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7A2B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D7543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D0944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B05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209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9BB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20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111E"/>
    <w:rsid w:val="00983168"/>
    <w:rsid w:val="00985D67"/>
    <w:rsid w:val="00992F99"/>
    <w:rsid w:val="0099326F"/>
    <w:rsid w:val="00995A98"/>
    <w:rsid w:val="009A2769"/>
    <w:rsid w:val="009A30E8"/>
    <w:rsid w:val="009A58EF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28F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1E3D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FDD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55E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56F1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C673C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950F3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af6">
    <w:name w:val="Інше_"/>
    <w:basedOn w:val="a0"/>
    <w:link w:val="af7"/>
    <w:locked/>
    <w:rsid w:val="00992F99"/>
    <w:rPr>
      <w:rFonts w:ascii="Arial" w:eastAsia="Arial" w:hAnsi="Arial" w:cs="Arial"/>
      <w:sz w:val="14"/>
      <w:szCs w:val="14"/>
    </w:rPr>
  </w:style>
  <w:style w:type="paragraph" w:customStyle="1" w:styleId="af7">
    <w:name w:val="Інше"/>
    <w:basedOn w:val="a"/>
    <w:link w:val="af6"/>
    <w:rsid w:val="00992F99"/>
    <w:pPr>
      <w:widowControl w:val="0"/>
      <w:spacing w:after="0" w:line="240" w:lineRule="auto"/>
    </w:pPr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af6">
    <w:name w:val="Інше_"/>
    <w:basedOn w:val="a0"/>
    <w:link w:val="af7"/>
    <w:locked/>
    <w:rsid w:val="00992F99"/>
    <w:rPr>
      <w:rFonts w:ascii="Arial" w:eastAsia="Arial" w:hAnsi="Arial" w:cs="Arial"/>
      <w:sz w:val="14"/>
      <w:szCs w:val="14"/>
    </w:rPr>
  </w:style>
  <w:style w:type="paragraph" w:customStyle="1" w:styleId="af7">
    <w:name w:val="Інше"/>
    <w:basedOn w:val="a"/>
    <w:link w:val="af6"/>
    <w:rsid w:val="00992F99"/>
    <w:pPr>
      <w:widowControl w:val="0"/>
      <w:spacing w:after="0" w:line="240" w:lineRule="auto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B4FFC-354E-4EA5-B2BB-5FC98A1A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47</cp:revision>
  <cp:lastPrinted>2025-05-08T12:45:00Z</cp:lastPrinted>
  <dcterms:created xsi:type="dcterms:W3CDTF">2025-01-17T11:12:00Z</dcterms:created>
  <dcterms:modified xsi:type="dcterms:W3CDTF">2025-05-08T12:46:00Z</dcterms:modified>
</cp:coreProperties>
</file>